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9" w:rsidRPr="005A4969" w:rsidRDefault="00EB4996" w:rsidP="00AB37AF">
      <w:pPr>
        <w:pStyle w:val="Header"/>
        <w:tabs>
          <w:tab w:val="clear" w:pos="4320"/>
          <w:tab w:val="clear" w:pos="8640"/>
          <w:tab w:val="left" w:pos="0"/>
        </w:tabs>
        <w:rPr>
          <w:rFonts w:ascii="Bookman Old Style" w:hAnsi="Bookman Old Style"/>
          <w:sz w:val="20"/>
        </w:rPr>
      </w:pPr>
      <w:r>
        <w:rPr>
          <w:rFonts w:ascii="Bookman Old Style" w:hAnsi="Bookman Old Style"/>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9pt;margin-top:19.5pt;width:200.25pt;height:102.75pt;z-index:251657728;mso-wrap-distance-left:4.3pt;mso-wrap-distance-top:4.3pt;mso-wrap-distance-right:4.3pt;mso-wrap-distance-bottom:4.3pt;mso-position-horizontal-relative:page;mso-position-vertical-relative:page" wrapcoords="9627 1104 8818 1577 7524 3153 7119 5045 6796 6149 6553 8672 6715 11194 7443 14032 9061 16239 971 17816 0 18131 0 20812 890 20969 16746 20969 20953 20969 20953 18762 21276 18289 19820 17816 11892 16239 13510 14032 14157 11194 14319 8672 14157 6464 13510 4099 13348 3153 11649 1261 11083 1104 9627 1104" o:allowincell="f" fillcolor="window">
            <v:imagedata r:id="rId5" o:title="" croptop="-462f" cropbottom="-462f" cropleft="-235f" cropright="-235f"/>
            <w10:wrap type="square" anchorx="page" anchory="page"/>
          </v:shape>
          <o:OLEObject Type="Embed" ProgID="Word.Picture.8" ShapeID="_x0000_s1026" DrawAspect="Content" ObjectID="_1395646550" r:id="rId6"/>
        </w:pict>
      </w:r>
      <w:r w:rsidR="00EE2053">
        <w:rPr>
          <w:rFonts w:ascii="Bookman Old Style" w:hAnsi="Bookman Old Style"/>
          <w:sz w:val="20"/>
        </w:rPr>
        <w:t>Bob Merola</w:t>
      </w:r>
      <w:r w:rsidR="005A4969" w:rsidRPr="005A4969">
        <w:rPr>
          <w:rFonts w:ascii="Bookman Old Style" w:hAnsi="Bookman Old Style"/>
          <w:sz w:val="20"/>
        </w:rPr>
        <w:t>, Chair</w:t>
      </w:r>
    </w:p>
    <w:p w:rsidR="005A4969" w:rsidRPr="005A4969" w:rsidRDefault="00EE2053" w:rsidP="00AB37AF">
      <w:pPr>
        <w:pStyle w:val="Header"/>
        <w:tabs>
          <w:tab w:val="clear" w:pos="4320"/>
          <w:tab w:val="clear" w:pos="8640"/>
          <w:tab w:val="left" w:pos="0"/>
        </w:tabs>
        <w:rPr>
          <w:rFonts w:ascii="Bookman Old Style" w:hAnsi="Bookman Old Style"/>
          <w:sz w:val="20"/>
        </w:rPr>
      </w:pPr>
      <w:r>
        <w:rPr>
          <w:rFonts w:ascii="Bookman Old Style" w:hAnsi="Bookman Old Style"/>
          <w:sz w:val="20"/>
        </w:rPr>
        <w:t xml:space="preserve">Dan </w:t>
      </w:r>
      <w:proofErr w:type="spellStart"/>
      <w:r>
        <w:rPr>
          <w:rFonts w:ascii="Bookman Old Style" w:hAnsi="Bookman Old Style"/>
          <w:sz w:val="20"/>
        </w:rPr>
        <w:t>Amaral</w:t>
      </w:r>
      <w:proofErr w:type="spellEnd"/>
      <w:r w:rsidR="00C935FD">
        <w:rPr>
          <w:rFonts w:ascii="Bookman Old Style" w:hAnsi="Bookman Old Style"/>
          <w:sz w:val="20"/>
        </w:rPr>
        <w:t>, Vice Chair</w:t>
      </w:r>
    </w:p>
    <w:p w:rsidR="00EB4996" w:rsidRPr="005A4969" w:rsidRDefault="00565C09" w:rsidP="00EB4996">
      <w:pPr>
        <w:pStyle w:val="Header"/>
        <w:tabs>
          <w:tab w:val="clear" w:pos="4320"/>
          <w:tab w:val="clear" w:pos="8640"/>
          <w:tab w:val="left" w:pos="0"/>
        </w:tabs>
        <w:rPr>
          <w:rFonts w:ascii="Bookman Old Style" w:hAnsi="Bookman Old Style"/>
          <w:sz w:val="20"/>
        </w:rPr>
      </w:pPr>
      <w:r>
        <w:rPr>
          <w:rFonts w:ascii="Bookman Old Style" w:hAnsi="Bookman Old Style"/>
          <w:sz w:val="20"/>
        </w:rPr>
        <w:t>Phil Carroll</w:t>
      </w:r>
    </w:p>
    <w:p w:rsidR="005A4969" w:rsidRDefault="00565C09" w:rsidP="00AB37AF">
      <w:pPr>
        <w:pStyle w:val="Header"/>
        <w:tabs>
          <w:tab w:val="clear" w:pos="4320"/>
          <w:tab w:val="clear" w:pos="8640"/>
          <w:tab w:val="left" w:pos="0"/>
        </w:tabs>
        <w:rPr>
          <w:rFonts w:ascii="Bookman Old Style" w:hAnsi="Bookman Old Style"/>
          <w:sz w:val="20"/>
        </w:rPr>
      </w:pPr>
      <w:r>
        <w:rPr>
          <w:rFonts w:ascii="Bookman Old Style" w:hAnsi="Bookman Old Style"/>
          <w:sz w:val="20"/>
        </w:rPr>
        <w:t xml:space="preserve">Joe </w:t>
      </w:r>
      <w:proofErr w:type="spellStart"/>
      <w:r>
        <w:rPr>
          <w:rFonts w:ascii="Bookman Old Style" w:hAnsi="Bookman Old Style"/>
          <w:sz w:val="20"/>
        </w:rPr>
        <w:t>Girgasky</w:t>
      </w:r>
      <w:proofErr w:type="spellEnd"/>
    </w:p>
    <w:p w:rsidR="00C935FD" w:rsidRDefault="00565C09" w:rsidP="00AB37AF">
      <w:pPr>
        <w:pStyle w:val="Header"/>
        <w:tabs>
          <w:tab w:val="clear" w:pos="4320"/>
          <w:tab w:val="clear" w:pos="8640"/>
          <w:tab w:val="left" w:pos="0"/>
        </w:tabs>
        <w:rPr>
          <w:rFonts w:ascii="Bookman Old Style" w:hAnsi="Bookman Old Style"/>
          <w:sz w:val="20"/>
        </w:rPr>
      </w:pPr>
      <w:r>
        <w:rPr>
          <w:rFonts w:ascii="Bookman Old Style" w:hAnsi="Bookman Old Style"/>
          <w:sz w:val="20"/>
        </w:rPr>
        <w:t>Dan Honan</w:t>
      </w:r>
    </w:p>
    <w:p w:rsidR="00590B6D" w:rsidRDefault="00565C09" w:rsidP="00FA7B54">
      <w:pPr>
        <w:pStyle w:val="Header"/>
        <w:tabs>
          <w:tab w:val="clear" w:pos="4320"/>
          <w:tab w:val="clear" w:pos="8640"/>
          <w:tab w:val="left" w:pos="0"/>
        </w:tabs>
        <w:rPr>
          <w:rFonts w:ascii="Bookman Old Style" w:hAnsi="Bookman Old Style"/>
          <w:sz w:val="20"/>
        </w:rPr>
      </w:pPr>
      <w:r>
        <w:rPr>
          <w:rFonts w:ascii="Bookman Old Style" w:hAnsi="Bookman Old Style"/>
          <w:sz w:val="20"/>
        </w:rPr>
        <w:t>Paul Lundquist</w:t>
      </w:r>
    </w:p>
    <w:p w:rsidR="00AB37AF" w:rsidRPr="00750F39" w:rsidRDefault="00AB37AF" w:rsidP="005A4969">
      <w:pPr>
        <w:pStyle w:val="Header"/>
        <w:tabs>
          <w:tab w:val="clear" w:pos="4320"/>
          <w:tab w:val="clear" w:pos="8640"/>
          <w:tab w:val="left" w:pos="0"/>
        </w:tabs>
        <w:jc w:val="right"/>
        <w:rPr>
          <w:rFonts w:ascii="Times New Roman" w:hAnsi="Times New Roman"/>
          <w:sz w:val="24"/>
          <w:szCs w:val="24"/>
        </w:rPr>
      </w:pPr>
      <w:r w:rsidRPr="00750F39">
        <w:rPr>
          <w:rFonts w:ascii="Times New Roman" w:hAnsi="Times New Roman"/>
          <w:b/>
          <w:bCs/>
          <w:sz w:val="24"/>
          <w:szCs w:val="24"/>
        </w:rPr>
        <w:tab/>
        <w:t xml:space="preserve">                                 </w:t>
      </w:r>
    </w:p>
    <w:p w:rsidR="00AB37AF" w:rsidRDefault="00AB37AF" w:rsidP="00E75B7B">
      <w:pPr>
        <w:jc w:val="center"/>
        <w:rPr>
          <w:rStyle w:val="Strong"/>
          <w:rFonts w:ascii="Arial" w:hAnsi="Arial" w:cs="Arial"/>
          <w:bCs w:val="0"/>
        </w:rPr>
      </w:pPr>
    </w:p>
    <w:p w:rsidR="00FA7B54" w:rsidRDefault="00FA7B54" w:rsidP="00E75B7B">
      <w:pPr>
        <w:jc w:val="center"/>
        <w:rPr>
          <w:rStyle w:val="Strong"/>
          <w:rFonts w:ascii="Arial" w:hAnsi="Arial" w:cs="Arial"/>
          <w:bCs w:val="0"/>
        </w:rPr>
      </w:pPr>
    </w:p>
    <w:p w:rsidR="00BD5A22" w:rsidRPr="00DB425C" w:rsidRDefault="00BD5A22" w:rsidP="00BD5A22">
      <w:pPr>
        <w:jc w:val="center"/>
        <w:rPr>
          <w:rStyle w:val="Strong"/>
          <w:rFonts w:ascii="Arial" w:hAnsi="Arial" w:cs="Arial"/>
          <w:b w:val="0"/>
          <w:bCs w:val="0"/>
        </w:rPr>
      </w:pPr>
      <w:r w:rsidRPr="00DB425C">
        <w:rPr>
          <w:rStyle w:val="Strong"/>
          <w:rFonts w:ascii="Arial" w:hAnsi="Arial" w:cs="Arial"/>
          <w:b w:val="0"/>
          <w:bCs w:val="0"/>
        </w:rPr>
        <w:t xml:space="preserve">Legislative Council </w:t>
      </w:r>
      <w:r w:rsidR="00EE2053">
        <w:rPr>
          <w:rStyle w:val="Strong"/>
          <w:rFonts w:ascii="Arial" w:hAnsi="Arial" w:cs="Arial"/>
          <w:b w:val="0"/>
          <w:bCs w:val="0"/>
        </w:rPr>
        <w:t>Municipal Operations</w:t>
      </w:r>
      <w:r w:rsidRPr="00DB425C">
        <w:rPr>
          <w:rStyle w:val="Strong"/>
          <w:rFonts w:ascii="Arial" w:hAnsi="Arial" w:cs="Arial"/>
          <w:b w:val="0"/>
          <w:bCs w:val="0"/>
        </w:rPr>
        <w:t xml:space="preserve"> Committee</w:t>
      </w:r>
    </w:p>
    <w:p w:rsidR="005A4969" w:rsidRPr="00DB425C" w:rsidRDefault="00FA7B54" w:rsidP="00E75B7B">
      <w:pPr>
        <w:jc w:val="center"/>
        <w:rPr>
          <w:rStyle w:val="Strong"/>
          <w:rFonts w:ascii="Arial" w:hAnsi="Arial" w:cs="Arial"/>
          <w:b w:val="0"/>
          <w:bCs w:val="0"/>
        </w:rPr>
      </w:pPr>
      <w:r w:rsidRPr="00DB425C">
        <w:rPr>
          <w:rStyle w:val="Strong"/>
          <w:rFonts w:ascii="Arial" w:hAnsi="Arial" w:cs="Arial"/>
          <w:b w:val="0"/>
          <w:bCs w:val="0"/>
        </w:rPr>
        <w:t xml:space="preserve">Meeting </w:t>
      </w:r>
      <w:r w:rsidR="0076347A">
        <w:rPr>
          <w:rStyle w:val="Strong"/>
          <w:rFonts w:ascii="Arial" w:hAnsi="Arial" w:cs="Arial"/>
          <w:b w:val="0"/>
          <w:bCs w:val="0"/>
        </w:rPr>
        <w:t>Minutes</w:t>
      </w:r>
      <w:r w:rsidR="00647D77" w:rsidRPr="00DB425C">
        <w:rPr>
          <w:rStyle w:val="Strong"/>
          <w:rFonts w:ascii="Arial" w:hAnsi="Arial" w:cs="Arial"/>
          <w:b w:val="0"/>
          <w:bCs w:val="0"/>
        </w:rPr>
        <w:t xml:space="preserve"> </w:t>
      </w:r>
      <w:r w:rsidRPr="00DB425C">
        <w:rPr>
          <w:rStyle w:val="Strong"/>
          <w:rFonts w:ascii="Arial" w:hAnsi="Arial" w:cs="Arial"/>
          <w:b w:val="0"/>
          <w:bCs w:val="0"/>
        </w:rPr>
        <w:t xml:space="preserve">for </w:t>
      </w:r>
      <w:r w:rsidR="00AF1362">
        <w:rPr>
          <w:rStyle w:val="Strong"/>
          <w:rFonts w:ascii="Arial" w:hAnsi="Arial" w:cs="Arial"/>
          <w:b w:val="0"/>
          <w:bCs w:val="0"/>
        </w:rPr>
        <w:t>April 2</w:t>
      </w:r>
      <w:r w:rsidR="00C935FD">
        <w:rPr>
          <w:rStyle w:val="Strong"/>
          <w:rFonts w:ascii="Arial" w:hAnsi="Arial" w:cs="Arial"/>
          <w:b w:val="0"/>
          <w:bCs w:val="0"/>
        </w:rPr>
        <w:t>, 2012</w:t>
      </w:r>
    </w:p>
    <w:p w:rsidR="00DB425C" w:rsidRDefault="00DB425C" w:rsidP="00234072">
      <w:pPr>
        <w:jc w:val="center"/>
        <w:rPr>
          <w:rFonts w:ascii="Arial" w:hAnsi="Arial" w:cs="Arial"/>
          <w:b/>
        </w:rPr>
      </w:pPr>
    </w:p>
    <w:p w:rsidR="00BD5A22" w:rsidRPr="00234072" w:rsidRDefault="00BD5A22" w:rsidP="00234072">
      <w:pPr>
        <w:jc w:val="center"/>
        <w:rPr>
          <w:rFonts w:ascii="Arial" w:hAnsi="Arial" w:cs="Arial"/>
          <w:b/>
        </w:rPr>
      </w:pPr>
    </w:p>
    <w:p w:rsidR="00AF1362" w:rsidRDefault="00D3637C" w:rsidP="00583F2F">
      <w:pPr>
        <w:numPr>
          <w:ilvl w:val="0"/>
          <w:numId w:val="9"/>
        </w:numPr>
        <w:rPr>
          <w:rFonts w:ascii="Arial" w:hAnsi="Arial" w:cs="Arial"/>
        </w:rPr>
      </w:pPr>
      <w:r>
        <w:rPr>
          <w:rFonts w:ascii="Arial" w:hAnsi="Arial" w:cs="Arial"/>
        </w:rPr>
        <w:t>Roll Call</w:t>
      </w:r>
      <w:r w:rsidR="00120156">
        <w:rPr>
          <w:rFonts w:ascii="Arial" w:hAnsi="Arial" w:cs="Arial"/>
        </w:rPr>
        <w:t xml:space="preserve"> – Committee Members Present: Mr. </w:t>
      </w:r>
      <w:proofErr w:type="spellStart"/>
      <w:r w:rsidR="00120156">
        <w:rPr>
          <w:rFonts w:ascii="Arial" w:hAnsi="Arial" w:cs="Arial"/>
        </w:rPr>
        <w:t>Amaral</w:t>
      </w:r>
      <w:proofErr w:type="spellEnd"/>
      <w:r w:rsidR="00120156">
        <w:rPr>
          <w:rFonts w:ascii="Arial" w:hAnsi="Arial" w:cs="Arial"/>
        </w:rPr>
        <w:t xml:space="preserve">, Mr. </w:t>
      </w:r>
      <w:r w:rsidR="00AF1362">
        <w:rPr>
          <w:rFonts w:ascii="Arial" w:hAnsi="Arial" w:cs="Arial"/>
        </w:rPr>
        <w:t xml:space="preserve">Carroll, Mr. </w:t>
      </w:r>
      <w:proofErr w:type="spellStart"/>
      <w:r w:rsidR="00AF1362">
        <w:rPr>
          <w:rFonts w:ascii="Arial" w:hAnsi="Arial" w:cs="Arial"/>
        </w:rPr>
        <w:t>Girgasky</w:t>
      </w:r>
      <w:proofErr w:type="spellEnd"/>
      <w:r w:rsidR="00AF1362">
        <w:rPr>
          <w:rFonts w:ascii="Arial" w:hAnsi="Arial" w:cs="Arial"/>
        </w:rPr>
        <w:t xml:space="preserve">, Mr. </w:t>
      </w:r>
      <w:r w:rsidR="00120156">
        <w:rPr>
          <w:rFonts w:ascii="Arial" w:hAnsi="Arial" w:cs="Arial"/>
        </w:rPr>
        <w:t xml:space="preserve">Honan, </w:t>
      </w:r>
    </w:p>
    <w:p w:rsidR="00D3637C" w:rsidRDefault="00AF1362" w:rsidP="00AF1362">
      <w:pPr>
        <w:ind w:left="360"/>
        <w:rPr>
          <w:rFonts w:ascii="Arial" w:hAnsi="Arial" w:cs="Arial"/>
        </w:rPr>
      </w:pPr>
      <w:r>
        <w:rPr>
          <w:rFonts w:ascii="Arial" w:hAnsi="Arial" w:cs="Arial"/>
        </w:rPr>
        <w:t xml:space="preserve">                    </w:t>
      </w:r>
      <w:r w:rsidR="00120156">
        <w:rPr>
          <w:rFonts w:ascii="Arial" w:hAnsi="Arial" w:cs="Arial"/>
        </w:rPr>
        <w:t xml:space="preserve">Mr. Lundquist, Mr. Merola </w:t>
      </w:r>
    </w:p>
    <w:p w:rsidR="00120156" w:rsidRDefault="00120156" w:rsidP="00120156">
      <w:pPr>
        <w:ind w:left="360"/>
        <w:rPr>
          <w:rFonts w:ascii="Arial" w:hAnsi="Arial" w:cs="Arial"/>
        </w:rPr>
      </w:pPr>
      <w:r>
        <w:rPr>
          <w:rFonts w:ascii="Arial" w:hAnsi="Arial" w:cs="Arial"/>
        </w:rPr>
        <w:t xml:space="preserve">                                         </w:t>
      </w:r>
    </w:p>
    <w:p w:rsidR="00AF1362" w:rsidRDefault="00120156" w:rsidP="00120156">
      <w:pPr>
        <w:ind w:left="360"/>
        <w:rPr>
          <w:rFonts w:ascii="Arial" w:hAnsi="Arial" w:cs="Arial"/>
        </w:rPr>
      </w:pPr>
      <w:r>
        <w:rPr>
          <w:rFonts w:ascii="Arial" w:hAnsi="Arial" w:cs="Arial"/>
        </w:rPr>
        <w:t xml:space="preserve">                    Others Present: First Selectman M</w:t>
      </w:r>
      <w:r w:rsidR="00EB1AF2">
        <w:rPr>
          <w:rFonts w:ascii="Arial" w:hAnsi="Arial" w:cs="Arial"/>
        </w:rPr>
        <w:t>r</w:t>
      </w:r>
      <w:r w:rsidR="00AF1362">
        <w:rPr>
          <w:rFonts w:ascii="Arial" w:hAnsi="Arial" w:cs="Arial"/>
        </w:rPr>
        <w:t xml:space="preserve">s. Llodra, </w:t>
      </w:r>
      <w:r>
        <w:rPr>
          <w:rFonts w:ascii="Arial" w:hAnsi="Arial" w:cs="Arial"/>
        </w:rPr>
        <w:t xml:space="preserve">Mr. </w:t>
      </w:r>
      <w:proofErr w:type="spellStart"/>
      <w:r>
        <w:rPr>
          <w:rFonts w:ascii="Arial" w:hAnsi="Arial" w:cs="Arial"/>
        </w:rPr>
        <w:t>Capeci</w:t>
      </w:r>
      <w:proofErr w:type="spellEnd"/>
      <w:r>
        <w:rPr>
          <w:rFonts w:ascii="Arial" w:hAnsi="Arial" w:cs="Arial"/>
        </w:rPr>
        <w:t>, ex officio</w:t>
      </w:r>
      <w:r w:rsidR="00AF1362">
        <w:rPr>
          <w:rFonts w:ascii="Arial" w:hAnsi="Arial" w:cs="Arial"/>
        </w:rPr>
        <w:t xml:space="preserve"> and </w:t>
      </w:r>
    </w:p>
    <w:p w:rsidR="00120156" w:rsidRDefault="00AF1362" w:rsidP="00120156">
      <w:pPr>
        <w:ind w:left="360"/>
        <w:rPr>
          <w:rFonts w:ascii="Arial" w:hAnsi="Arial" w:cs="Arial"/>
        </w:rPr>
      </w:pPr>
      <w:r>
        <w:rPr>
          <w:rFonts w:ascii="Arial" w:hAnsi="Arial" w:cs="Arial"/>
        </w:rPr>
        <w:t xml:space="preserve">                    Mr. John </w:t>
      </w:r>
      <w:proofErr w:type="spellStart"/>
      <w:r>
        <w:rPr>
          <w:rFonts w:ascii="Arial" w:hAnsi="Arial" w:cs="Arial"/>
        </w:rPr>
        <w:t>Voket</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w:t>
      </w:r>
      <w:smartTag w:uri="urn:schemas-microsoft-com:office:smarttags" w:element="place">
        <w:smartTag w:uri="urn:schemas-microsoft-com:office:smarttags" w:element="City">
          <w:r>
            <w:rPr>
              <w:rFonts w:ascii="Arial" w:hAnsi="Arial" w:cs="Arial"/>
            </w:rPr>
            <w:t>Newtown</w:t>
          </w:r>
        </w:smartTag>
      </w:smartTag>
      <w:r>
        <w:rPr>
          <w:rFonts w:ascii="Arial" w:hAnsi="Arial" w:cs="Arial"/>
        </w:rPr>
        <w:t xml:space="preserve"> Bee                  </w:t>
      </w:r>
    </w:p>
    <w:p w:rsidR="00AF1362" w:rsidRDefault="00AF1362" w:rsidP="00120156">
      <w:pPr>
        <w:ind w:left="360"/>
        <w:rPr>
          <w:rFonts w:ascii="Arial" w:hAnsi="Arial" w:cs="Arial"/>
        </w:rPr>
      </w:pPr>
      <w:r>
        <w:rPr>
          <w:rFonts w:ascii="Arial" w:hAnsi="Arial" w:cs="Arial"/>
        </w:rPr>
        <w:t xml:space="preserve">                     </w:t>
      </w:r>
    </w:p>
    <w:p w:rsidR="00EB1AF2" w:rsidRDefault="00EB1AF2" w:rsidP="00120156">
      <w:pPr>
        <w:ind w:left="360"/>
        <w:rPr>
          <w:rFonts w:ascii="Arial" w:hAnsi="Arial" w:cs="Arial"/>
        </w:rPr>
      </w:pPr>
      <w:r>
        <w:rPr>
          <w:rFonts w:ascii="Arial" w:hAnsi="Arial" w:cs="Arial"/>
        </w:rPr>
        <w:t xml:space="preserve">                     Meeting called to order at 6:</w:t>
      </w:r>
      <w:r w:rsidR="005E0078">
        <w:rPr>
          <w:rFonts w:ascii="Arial" w:hAnsi="Arial" w:cs="Arial"/>
        </w:rPr>
        <w:t>35</w:t>
      </w:r>
      <w:r>
        <w:rPr>
          <w:rFonts w:ascii="Arial" w:hAnsi="Arial" w:cs="Arial"/>
        </w:rPr>
        <w:t xml:space="preserve"> PM.</w:t>
      </w:r>
    </w:p>
    <w:p w:rsidR="00D3637C" w:rsidRDefault="00D3637C" w:rsidP="00D3637C">
      <w:pPr>
        <w:ind w:left="360"/>
        <w:rPr>
          <w:rFonts w:ascii="Arial" w:hAnsi="Arial" w:cs="Arial"/>
        </w:rPr>
      </w:pPr>
    </w:p>
    <w:p w:rsidR="00C909CA" w:rsidRDefault="00EE2053" w:rsidP="00583F2F">
      <w:pPr>
        <w:numPr>
          <w:ilvl w:val="0"/>
          <w:numId w:val="9"/>
        </w:numPr>
        <w:rPr>
          <w:rFonts w:ascii="Arial" w:hAnsi="Arial" w:cs="Arial"/>
        </w:rPr>
      </w:pPr>
      <w:r>
        <w:rPr>
          <w:rFonts w:ascii="Arial" w:hAnsi="Arial" w:cs="Arial"/>
        </w:rPr>
        <w:t>Voter Comments</w:t>
      </w:r>
      <w:r w:rsidR="00120156">
        <w:rPr>
          <w:rFonts w:ascii="Arial" w:hAnsi="Arial" w:cs="Arial"/>
        </w:rPr>
        <w:t xml:space="preserve"> - None</w:t>
      </w:r>
      <w:r w:rsidR="00C909CA">
        <w:rPr>
          <w:rFonts w:ascii="Arial" w:hAnsi="Arial" w:cs="Arial"/>
        </w:rPr>
        <w:br/>
      </w:r>
    </w:p>
    <w:p w:rsidR="001805C0" w:rsidRDefault="001805C0" w:rsidP="00DB425C">
      <w:pPr>
        <w:numPr>
          <w:ilvl w:val="0"/>
          <w:numId w:val="9"/>
        </w:numPr>
        <w:rPr>
          <w:rFonts w:ascii="Arial" w:hAnsi="Arial" w:cs="Arial"/>
        </w:rPr>
      </w:pPr>
      <w:r>
        <w:rPr>
          <w:rFonts w:ascii="Arial" w:hAnsi="Arial" w:cs="Arial"/>
        </w:rPr>
        <w:t>Discussion and possible action on Municipal Operations 2012-2013 Budget recommendation.</w:t>
      </w:r>
    </w:p>
    <w:p w:rsidR="001805C0" w:rsidRDefault="001805C0" w:rsidP="001805C0">
      <w:pPr>
        <w:ind w:left="360"/>
        <w:rPr>
          <w:rFonts w:ascii="Arial" w:hAnsi="Arial" w:cs="Arial"/>
        </w:rPr>
      </w:pPr>
      <w:r>
        <w:rPr>
          <w:rFonts w:ascii="Arial" w:hAnsi="Arial" w:cs="Arial"/>
        </w:rPr>
        <w:t xml:space="preserve">   Budget sections are: Public Safety, Public Works, Health and Welfare, Land Use and Parks and</w:t>
      </w:r>
    </w:p>
    <w:p w:rsidR="001805C0" w:rsidRDefault="001805C0" w:rsidP="001805C0">
      <w:pPr>
        <w:ind w:left="360"/>
        <w:rPr>
          <w:rFonts w:ascii="Arial" w:hAnsi="Arial" w:cs="Arial"/>
        </w:rPr>
      </w:pPr>
      <w:r>
        <w:rPr>
          <w:rFonts w:ascii="Arial" w:hAnsi="Arial" w:cs="Arial"/>
        </w:rPr>
        <w:t xml:space="preserve">   </w:t>
      </w:r>
      <w:proofErr w:type="gramStart"/>
      <w:r>
        <w:rPr>
          <w:rFonts w:ascii="Arial" w:hAnsi="Arial" w:cs="Arial"/>
        </w:rPr>
        <w:t>Recreation.</w:t>
      </w:r>
      <w:proofErr w:type="gramEnd"/>
    </w:p>
    <w:p w:rsidR="001805C0" w:rsidRDefault="001805C0" w:rsidP="001805C0">
      <w:pPr>
        <w:ind w:left="360"/>
        <w:rPr>
          <w:rFonts w:ascii="Arial" w:hAnsi="Arial" w:cs="Arial"/>
        </w:rPr>
      </w:pPr>
    </w:p>
    <w:p w:rsidR="00583F2F" w:rsidRDefault="001805C0" w:rsidP="001805C0">
      <w:pPr>
        <w:ind w:left="360"/>
        <w:rPr>
          <w:rFonts w:ascii="Arial" w:hAnsi="Arial" w:cs="Arial"/>
        </w:rPr>
      </w:pPr>
      <w:r>
        <w:rPr>
          <w:rFonts w:ascii="Arial" w:hAnsi="Arial" w:cs="Arial"/>
        </w:rPr>
        <w:t xml:space="preserve">            </w:t>
      </w:r>
      <w:r w:rsidR="005E0078">
        <w:rPr>
          <w:rFonts w:ascii="Arial" w:hAnsi="Arial" w:cs="Arial"/>
        </w:rPr>
        <w:t xml:space="preserve">Mr. </w:t>
      </w:r>
      <w:proofErr w:type="spellStart"/>
      <w:r w:rsidR="005E0078">
        <w:rPr>
          <w:rFonts w:ascii="Arial" w:hAnsi="Arial" w:cs="Arial"/>
        </w:rPr>
        <w:t>Amaral</w:t>
      </w:r>
      <w:proofErr w:type="spellEnd"/>
      <w:r w:rsidR="005E0078">
        <w:rPr>
          <w:rFonts w:ascii="Arial" w:hAnsi="Arial" w:cs="Arial"/>
        </w:rPr>
        <w:t xml:space="preserve"> requested some information regarding the </w:t>
      </w:r>
      <w:smartTag w:uri="urn:schemas-microsoft-com:office:smarttags" w:element="place">
        <w:r w:rsidR="005E0078">
          <w:rPr>
            <w:rFonts w:ascii="Arial" w:hAnsi="Arial" w:cs="Arial"/>
          </w:rPr>
          <w:t>Sandy Hook</w:t>
        </w:r>
      </w:smartTag>
      <w:r w:rsidR="005E0078">
        <w:rPr>
          <w:rFonts w:ascii="Arial" w:hAnsi="Arial" w:cs="Arial"/>
        </w:rPr>
        <w:t xml:space="preserve"> water line project.</w:t>
      </w:r>
    </w:p>
    <w:p w:rsidR="00120156" w:rsidRDefault="00120156" w:rsidP="00120156">
      <w:pPr>
        <w:ind w:left="360"/>
        <w:rPr>
          <w:rFonts w:ascii="Arial" w:hAnsi="Arial" w:cs="Arial"/>
        </w:rPr>
      </w:pPr>
      <w:r>
        <w:rPr>
          <w:rFonts w:ascii="Arial" w:hAnsi="Arial" w:cs="Arial"/>
        </w:rPr>
        <w:t xml:space="preserve">   </w:t>
      </w:r>
      <w:r w:rsidR="003D0396">
        <w:rPr>
          <w:rFonts w:ascii="Arial" w:hAnsi="Arial" w:cs="Arial"/>
        </w:rPr>
        <w:t xml:space="preserve">         </w:t>
      </w:r>
      <w:r w:rsidR="005E0078">
        <w:rPr>
          <w:rFonts w:ascii="Arial" w:hAnsi="Arial" w:cs="Arial"/>
        </w:rPr>
        <w:t>Mrs. Llodra discussed the project which lasted approximately six weeks. She described</w:t>
      </w:r>
      <w:r w:rsidR="003D0396">
        <w:rPr>
          <w:rFonts w:ascii="Arial" w:hAnsi="Arial" w:cs="Arial"/>
        </w:rPr>
        <w:t xml:space="preserve">            </w:t>
      </w:r>
    </w:p>
    <w:p w:rsidR="00C935FD" w:rsidRDefault="003D0396" w:rsidP="00C935FD">
      <w:pPr>
        <w:pStyle w:val="ListParagraph"/>
        <w:rPr>
          <w:rFonts w:ascii="Arial" w:hAnsi="Arial" w:cs="Arial"/>
        </w:rPr>
      </w:pPr>
      <w:r>
        <w:rPr>
          <w:rFonts w:ascii="Arial" w:hAnsi="Arial" w:cs="Arial"/>
        </w:rPr>
        <w:t xml:space="preserve">       </w:t>
      </w:r>
      <w:proofErr w:type="gramStart"/>
      <w:r w:rsidR="005E0078">
        <w:rPr>
          <w:rFonts w:ascii="Arial" w:hAnsi="Arial" w:cs="Arial"/>
        </w:rPr>
        <w:t>how</w:t>
      </w:r>
      <w:proofErr w:type="gramEnd"/>
      <w:r w:rsidR="005E0078">
        <w:rPr>
          <w:rFonts w:ascii="Arial" w:hAnsi="Arial" w:cs="Arial"/>
        </w:rPr>
        <w:t xml:space="preserve"> the project was bid in two sections and how some of the project was awarded to an </w:t>
      </w:r>
    </w:p>
    <w:p w:rsidR="003D0396" w:rsidRDefault="003D0396" w:rsidP="00C935FD">
      <w:pPr>
        <w:pStyle w:val="ListParagraph"/>
        <w:rPr>
          <w:rFonts w:ascii="Arial" w:hAnsi="Arial" w:cs="Arial"/>
        </w:rPr>
      </w:pPr>
      <w:r>
        <w:rPr>
          <w:rFonts w:ascii="Arial" w:hAnsi="Arial" w:cs="Arial"/>
        </w:rPr>
        <w:t xml:space="preserve">       </w:t>
      </w:r>
      <w:proofErr w:type="gramStart"/>
      <w:r w:rsidR="001805C0">
        <w:rPr>
          <w:rFonts w:ascii="Arial" w:hAnsi="Arial" w:cs="Arial"/>
        </w:rPr>
        <w:t>outside</w:t>
      </w:r>
      <w:proofErr w:type="gramEnd"/>
      <w:r w:rsidR="001805C0">
        <w:rPr>
          <w:rFonts w:ascii="Arial" w:hAnsi="Arial" w:cs="Arial"/>
        </w:rPr>
        <w:t xml:space="preserve"> contractor and some of the project was kept in house (</w:t>
      </w:r>
      <w:r>
        <w:rPr>
          <w:rFonts w:ascii="Arial" w:hAnsi="Arial" w:cs="Arial"/>
        </w:rPr>
        <w:t>Public Works</w:t>
      </w:r>
      <w:r w:rsidR="001805C0">
        <w:rPr>
          <w:rFonts w:ascii="Arial" w:hAnsi="Arial" w:cs="Arial"/>
        </w:rPr>
        <w:t xml:space="preserve">). This </w:t>
      </w:r>
      <w:r>
        <w:rPr>
          <w:rFonts w:ascii="Arial" w:hAnsi="Arial" w:cs="Arial"/>
        </w:rPr>
        <w:t xml:space="preserve">   </w:t>
      </w:r>
    </w:p>
    <w:p w:rsidR="003D0396" w:rsidRDefault="003D0396" w:rsidP="00C935FD">
      <w:pPr>
        <w:pStyle w:val="ListParagraph"/>
        <w:rPr>
          <w:rFonts w:ascii="Arial" w:hAnsi="Arial" w:cs="Arial"/>
        </w:rPr>
      </w:pPr>
      <w:r>
        <w:rPr>
          <w:rFonts w:ascii="Arial" w:hAnsi="Arial" w:cs="Arial"/>
        </w:rPr>
        <w:t xml:space="preserve">       </w:t>
      </w:r>
      <w:proofErr w:type="gramStart"/>
      <w:r w:rsidR="001805C0">
        <w:rPr>
          <w:rFonts w:ascii="Arial" w:hAnsi="Arial" w:cs="Arial"/>
        </w:rPr>
        <w:t>approach</w:t>
      </w:r>
      <w:proofErr w:type="gramEnd"/>
      <w:r w:rsidR="001805C0">
        <w:rPr>
          <w:rFonts w:ascii="Arial" w:hAnsi="Arial" w:cs="Arial"/>
        </w:rPr>
        <w:t xml:space="preserve"> resulted in savings to </w:t>
      </w:r>
      <w:smartTag w:uri="urn:schemas-microsoft-com:office:smarttags" w:element="place">
        <w:smartTag w:uri="urn:schemas-microsoft-com:office:smarttags" w:element="City">
          <w:r w:rsidR="001805C0">
            <w:rPr>
              <w:rFonts w:ascii="Arial" w:hAnsi="Arial" w:cs="Arial"/>
            </w:rPr>
            <w:t>Newtown</w:t>
          </w:r>
        </w:smartTag>
      </w:smartTag>
      <w:r w:rsidR="001805C0">
        <w:rPr>
          <w:rFonts w:ascii="Arial" w:hAnsi="Arial" w:cs="Arial"/>
        </w:rPr>
        <w:t>.</w:t>
      </w:r>
      <w:r>
        <w:rPr>
          <w:rFonts w:ascii="Arial" w:hAnsi="Arial" w:cs="Arial"/>
        </w:rPr>
        <w:t xml:space="preserve">   </w:t>
      </w:r>
    </w:p>
    <w:p w:rsidR="003D0396" w:rsidRDefault="003D0396" w:rsidP="003D0396">
      <w:pPr>
        <w:pStyle w:val="ListParagraph"/>
        <w:ind w:left="1170"/>
        <w:rPr>
          <w:rFonts w:ascii="Arial" w:hAnsi="Arial" w:cs="Arial"/>
        </w:rPr>
      </w:pPr>
    </w:p>
    <w:p w:rsidR="003648DB" w:rsidRDefault="003648DB" w:rsidP="003D0396">
      <w:pPr>
        <w:pStyle w:val="ListParagraph"/>
        <w:ind w:left="1170"/>
        <w:rPr>
          <w:rFonts w:ascii="Arial" w:hAnsi="Arial" w:cs="Arial"/>
        </w:rPr>
      </w:pPr>
      <w:r>
        <w:rPr>
          <w:rFonts w:ascii="Arial" w:hAnsi="Arial" w:cs="Arial"/>
        </w:rPr>
        <w:t xml:space="preserve">Mr. Merola clarified that the section referred to in III. </w:t>
      </w:r>
      <w:proofErr w:type="gramStart"/>
      <w:r>
        <w:rPr>
          <w:rFonts w:ascii="Arial" w:hAnsi="Arial" w:cs="Arial"/>
        </w:rPr>
        <w:t>above</w:t>
      </w:r>
      <w:proofErr w:type="gramEnd"/>
      <w:r>
        <w:rPr>
          <w:rFonts w:ascii="Arial" w:hAnsi="Arial" w:cs="Arial"/>
        </w:rPr>
        <w:t xml:space="preserve">, Parks and Recreation, is also known in the Budget Book as Recreation and Leisure. This section of the Municipal </w:t>
      </w:r>
    </w:p>
    <w:p w:rsidR="003648DB" w:rsidRDefault="003648DB" w:rsidP="003D0396">
      <w:pPr>
        <w:pStyle w:val="ListParagraph"/>
        <w:ind w:left="1170"/>
        <w:rPr>
          <w:rFonts w:ascii="Arial" w:hAnsi="Arial" w:cs="Arial"/>
        </w:rPr>
      </w:pPr>
      <w:r>
        <w:rPr>
          <w:rFonts w:ascii="Arial" w:hAnsi="Arial" w:cs="Arial"/>
        </w:rPr>
        <w:t>Operations budget includes the following departments: Parks and Recreation, Library,</w:t>
      </w:r>
    </w:p>
    <w:p w:rsidR="003D0396" w:rsidRDefault="003648DB" w:rsidP="003D0396">
      <w:pPr>
        <w:pStyle w:val="ListParagraph"/>
        <w:ind w:left="1170"/>
        <w:rPr>
          <w:rFonts w:ascii="Arial" w:hAnsi="Arial" w:cs="Arial"/>
        </w:rPr>
      </w:pPr>
      <w:proofErr w:type="gramStart"/>
      <w:smartTag w:uri="urn:schemas-microsoft-com:office:smarttags" w:element="City">
        <w:r>
          <w:rPr>
            <w:rFonts w:ascii="Arial" w:hAnsi="Arial" w:cs="Arial"/>
          </w:rPr>
          <w:t>Newtown</w:t>
        </w:r>
      </w:smartTag>
      <w:r>
        <w:rPr>
          <w:rFonts w:ascii="Arial" w:hAnsi="Arial" w:cs="Arial"/>
        </w:rPr>
        <w:t xml:space="preserve"> Cultural Arts Commission, and </w:t>
      </w:r>
      <w:smartTag w:uri="urn:schemas-microsoft-com:office:smarttags" w:element="place">
        <w:smartTag w:uri="urn:schemas-microsoft-com:office:smarttags" w:element="City">
          <w:r>
            <w:rPr>
              <w:rFonts w:ascii="Arial" w:hAnsi="Arial" w:cs="Arial"/>
            </w:rPr>
            <w:t>Newtown</w:t>
          </w:r>
        </w:smartTag>
      </w:smartTag>
      <w:r>
        <w:rPr>
          <w:rFonts w:ascii="Arial" w:hAnsi="Arial" w:cs="Arial"/>
        </w:rPr>
        <w:t xml:space="preserve"> Parade Committee.</w:t>
      </w:r>
      <w:proofErr w:type="gramEnd"/>
      <w:r w:rsidR="00EB1AF2">
        <w:rPr>
          <w:rFonts w:ascii="Arial" w:hAnsi="Arial" w:cs="Arial"/>
        </w:rPr>
        <w:t xml:space="preserve"> </w:t>
      </w:r>
      <w:r w:rsidR="00542D52">
        <w:rPr>
          <w:rFonts w:ascii="Arial" w:hAnsi="Arial" w:cs="Arial"/>
        </w:rPr>
        <w:t>Henceforth, the</w:t>
      </w:r>
    </w:p>
    <w:p w:rsidR="00542D52" w:rsidRDefault="00542D52" w:rsidP="003D0396">
      <w:pPr>
        <w:pStyle w:val="ListParagraph"/>
        <w:ind w:left="1170"/>
        <w:rPr>
          <w:rFonts w:ascii="Arial" w:hAnsi="Arial" w:cs="Arial"/>
        </w:rPr>
      </w:pPr>
      <w:proofErr w:type="gramStart"/>
      <w:r>
        <w:rPr>
          <w:rFonts w:ascii="Arial" w:hAnsi="Arial" w:cs="Arial"/>
        </w:rPr>
        <w:t>section</w:t>
      </w:r>
      <w:proofErr w:type="gramEnd"/>
      <w:r>
        <w:rPr>
          <w:rFonts w:ascii="Arial" w:hAnsi="Arial" w:cs="Arial"/>
        </w:rPr>
        <w:t xml:space="preserve"> will be known as Recreation and Leisure.</w:t>
      </w:r>
    </w:p>
    <w:p w:rsidR="00542D52" w:rsidRDefault="00542D52" w:rsidP="003D0396">
      <w:pPr>
        <w:pStyle w:val="ListParagraph"/>
        <w:ind w:left="1170"/>
        <w:rPr>
          <w:rFonts w:ascii="Arial" w:hAnsi="Arial" w:cs="Arial"/>
        </w:rPr>
      </w:pPr>
    </w:p>
    <w:p w:rsidR="00542D52" w:rsidRDefault="00542D52" w:rsidP="003D0396">
      <w:pPr>
        <w:pStyle w:val="ListParagraph"/>
        <w:ind w:left="1170"/>
        <w:rPr>
          <w:rFonts w:ascii="Arial" w:hAnsi="Arial" w:cs="Arial"/>
        </w:rPr>
      </w:pPr>
      <w:r>
        <w:rPr>
          <w:rFonts w:ascii="Arial" w:hAnsi="Arial" w:cs="Arial"/>
        </w:rPr>
        <w:t>Motion to move the Board of Finance recommended Municipal Operations 2012 -2013</w:t>
      </w:r>
    </w:p>
    <w:p w:rsidR="00542D52" w:rsidRDefault="00542D52" w:rsidP="003D0396">
      <w:pPr>
        <w:pStyle w:val="ListParagraph"/>
        <w:ind w:left="1170"/>
        <w:rPr>
          <w:rFonts w:ascii="Arial" w:hAnsi="Arial" w:cs="Arial"/>
        </w:rPr>
      </w:pPr>
      <w:proofErr w:type="gramStart"/>
      <w:r>
        <w:rPr>
          <w:rFonts w:ascii="Arial" w:hAnsi="Arial" w:cs="Arial"/>
        </w:rPr>
        <w:t>budget</w:t>
      </w:r>
      <w:proofErr w:type="gramEnd"/>
      <w:r>
        <w:rPr>
          <w:rFonts w:ascii="Arial" w:hAnsi="Arial" w:cs="Arial"/>
        </w:rPr>
        <w:t xml:space="preserve"> to the Legislative Council made by Mr. </w:t>
      </w:r>
      <w:proofErr w:type="spellStart"/>
      <w:r>
        <w:rPr>
          <w:rFonts w:ascii="Arial" w:hAnsi="Arial" w:cs="Arial"/>
        </w:rPr>
        <w:t>Capeci</w:t>
      </w:r>
      <w:proofErr w:type="spellEnd"/>
      <w:r>
        <w:rPr>
          <w:rFonts w:ascii="Arial" w:hAnsi="Arial" w:cs="Arial"/>
        </w:rPr>
        <w:t xml:space="preserve"> and seconded by Mr. Lundquist. </w:t>
      </w:r>
    </w:p>
    <w:p w:rsidR="00542D52" w:rsidRDefault="00542D52" w:rsidP="003D0396">
      <w:pPr>
        <w:pStyle w:val="ListParagraph"/>
        <w:ind w:left="1170"/>
        <w:rPr>
          <w:rFonts w:ascii="Arial" w:hAnsi="Arial" w:cs="Arial"/>
        </w:rPr>
      </w:pPr>
      <w:proofErr w:type="gramStart"/>
      <w:r>
        <w:rPr>
          <w:rFonts w:ascii="Arial" w:hAnsi="Arial" w:cs="Arial"/>
        </w:rPr>
        <w:t>Unanimously approved.</w:t>
      </w:r>
      <w:proofErr w:type="gramEnd"/>
    </w:p>
    <w:p w:rsidR="003D0396" w:rsidRDefault="003D0396" w:rsidP="003D0396">
      <w:pPr>
        <w:pStyle w:val="ListParagraph"/>
        <w:ind w:left="1170"/>
        <w:rPr>
          <w:rFonts w:ascii="Arial" w:hAnsi="Arial" w:cs="Arial"/>
        </w:rPr>
      </w:pPr>
    </w:p>
    <w:p w:rsidR="00BD5A22" w:rsidRDefault="00EE2053" w:rsidP="00BD5A22">
      <w:pPr>
        <w:numPr>
          <w:ilvl w:val="0"/>
          <w:numId w:val="9"/>
        </w:numPr>
        <w:rPr>
          <w:rFonts w:ascii="Arial" w:hAnsi="Arial" w:cs="Arial"/>
        </w:rPr>
      </w:pPr>
      <w:r>
        <w:rPr>
          <w:rFonts w:ascii="Arial" w:hAnsi="Arial" w:cs="Arial"/>
        </w:rPr>
        <w:t>Voter Comments</w:t>
      </w:r>
      <w:r w:rsidR="00EB1AF2">
        <w:rPr>
          <w:rFonts w:ascii="Arial" w:hAnsi="Arial" w:cs="Arial"/>
        </w:rPr>
        <w:t xml:space="preserve"> - None</w:t>
      </w:r>
    </w:p>
    <w:p w:rsidR="00542D52" w:rsidRDefault="00EE2053" w:rsidP="00542D52">
      <w:pPr>
        <w:numPr>
          <w:ilvl w:val="0"/>
          <w:numId w:val="9"/>
        </w:numPr>
        <w:spacing w:before="240"/>
        <w:rPr>
          <w:rFonts w:ascii="Arial" w:hAnsi="Arial" w:cs="Arial"/>
        </w:rPr>
      </w:pPr>
      <w:r>
        <w:rPr>
          <w:rFonts w:ascii="Arial" w:hAnsi="Arial" w:cs="Arial"/>
        </w:rPr>
        <w:t>Adjournment</w:t>
      </w:r>
      <w:r w:rsidR="00EB1AF2">
        <w:rPr>
          <w:rFonts w:ascii="Arial" w:hAnsi="Arial" w:cs="Arial"/>
        </w:rPr>
        <w:t xml:space="preserve"> – Motion to adjourn made by Mr. </w:t>
      </w:r>
      <w:r w:rsidR="00542D52">
        <w:rPr>
          <w:rFonts w:ascii="Arial" w:hAnsi="Arial" w:cs="Arial"/>
        </w:rPr>
        <w:t>Lundquist</w:t>
      </w:r>
      <w:r w:rsidR="00EB1AF2">
        <w:rPr>
          <w:rFonts w:ascii="Arial" w:hAnsi="Arial" w:cs="Arial"/>
        </w:rPr>
        <w:t>, seconded by Mr.</w:t>
      </w:r>
      <w:r w:rsidR="00542D52">
        <w:rPr>
          <w:rFonts w:ascii="Arial" w:hAnsi="Arial" w:cs="Arial"/>
        </w:rPr>
        <w:t xml:space="preserve"> Honan</w:t>
      </w:r>
      <w:r w:rsidR="00EB1AF2">
        <w:rPr>
          <w:rFonts w:ascii="Arial" w:hAnsi="Arial" w:cs="Arial"/>
        </w:rPr>
        <w:t xml:space="preserve">. </w:t>
      </w:r>
      <w:r w:rsidR="00542D52">
        <w:rPr>
          <w:rFonts w:ascii="Arial" w:hAnsi="Arial" w:cs="Arial"/>
        </w:rPr>
        <w:tab/>
      </w:r>
      <w:r w:rsidR="00542D52">
        <w:rPr>
          <w:rFonts w:ascii="Arial" w:hAnsi="Arial" w:cs="Arial"/>
        </w:rPr>
        <w:tab/>
      </w:r>
      <w:r w:rsidR="00542D52">
        <w:rPr>
          <w:rFonts w:ascii="Arial" w:hAnsi="Arial" w:cs="Arial"/>
        </w:rPr>
        <w:tab/>
      </w:r>
      <w:r w:rsidR="00542D52">
        <w:rPr>
          <w:rFonts w:ascii="Arial" w:hAnsi="Arial" w:cs="Arial"/>
        </w:rPr>
        <w:tab/>
      </w:r>
      <w:r w:rsidR="00542D52">
        <w:rPr>
          <w:rFonts w:ascii="Arial" w:hAnsi="Arial" w:cs="Arial"/>
        </w:rPr>
        <w:tab/>
      </w:r>
      <w:r w:rsidR="00542D52">
        <w:rPr>
          <w:rFonts w:ascii="Arial" w:hAnsi="Arial" w:cs="Arial"/>
        </w:rPr>
        <w:tab/>
        <w:t xml:space="preserve">Unanimously approved. Meeting adjourned at 7:15PM.    </w:t>
      </w:r>
    </w:p>
    <w:p w:rsidR="00542D52" w:rsidRDefault="00542D52" w:rsidP="00542D52">
      <w:pPr>
        <w:spacing w:before="240"/>
        <w:ind w:left="360"/>
        <w:rPr>
          <w:rFonts w:ascii="Arial" w:hAnsi="Arial" w:cs="Arial"/>
        </w:rPr>
      </w:pPr>
    </w:p>
    <w:p w:rsidR="00EB4996" w:rsidRDefault="00542D52" w:rsidP="00542D52">
      <w:pPr>
        <w:spacing w:before="240"/>
        <w:ind w:left="360"/>
        <w:rPr>
          <w:rFonts w:ascii="Arial" w:hAnsi="Arial" w:cs="Arial"/>
        </w:rPr>
      </w:pPr>
      <w:r>
        <w:rPr>
          <w:rFonts w:ascii="Arial" w:hAnsi="Arial" w:cs="Arial"/>
        </w:rPr>
        <w:t xml:space="preserve">                     </w:t>
      </w:r>
      <w:r w:rsidR="00EB1AF2">
        <w:rPr>
          <w:rFonts w:ascii="Arial" w:hAnsi="Arial" w:cs="Arial"/>
        </w:rPr>
        <w:t xml:space="preserve">                  </w:t>
      </w:r>
      <w:r>
        <w:rPr>
          <w:rFonts w:ascii="Arial" w:hAnsi="Arial" w:cs="Arial"/>
        </w:rPr>
        <w:t xml:space="preserve">                                                                                                          </w:t>
      </w:r>
    </w:p>
    <w:p w:rsidR="00EB1AF2" w:rsidRDefault="00EB1AF2" w:rsidP="00EB1AF2">
      <w:pPr>
        <w:spacing w:before="240"/>
        <w:ind w:left="360"/>
        <w:rPr>
          <w:rFonts w:ascii="Arial" w:hAnsi="Arial" w:cs="Arial"/>
        </w:rPr>
      </w:pPr>
      <w:r>
        <w:rPr>
          <w:rFonts w:ascii="Arial" w:hAnsi="Arial" w:cs="Arial"/>
        </w:rPr>
        <w:t xml:space="preserve">                </w:t>
      </w:r>
    </w:p>
    <w:p w:rsidR="00EB4996" w:rsidRDefault="00EB4996" w:rsidP="00EB4996">
      <w:pPr>
        <w:rPr>
          <w:rFonts w:ascii="Arial" w:hAnsi="Arial" w:cs="Arial"/>
        </w:rPr>
      </w:pPr>
    </w:p>
    <w:p w:rsidR="00DD4A23" w:rsidRDefault="00DD4A23" w:rsidP="00DD4A23">
      <w:pPr>
        <w:rPr>
          <w:rFonts w:ascii="Arial" w:hAnsi="Arial" w:cs="Arial"/>
        </w:rPr>
      </w:pPr>
    </w:p>
    <w:p w:rsidR="00BD5A22" w:rsidRDefault="00BD5A22" w:rsidP="00BD5A22">
      <w:pPr>
        <w:pStyle w:val="ListParagraph"/>
        <w:rPr>
          <w:rFonts w:ascii="Arial" w:hAnsi="Arial" w:cs="Arial"/>
        </w:rPr>
      </w:pPr>
    </w:p>
    <w:p w:rsidR="00BD5A22" w:rsidRDefault="00BD5A22" w:rsidP="00BD5A22">
      <w:pPr>
        <w:pStyle w:val="ListParagraph"/>
        <w:rPr>
          <w:rFonts w:ascii="Arial" w:hAnsi="Arial" w:cs="Arial"/>
        </w:rPr>
      </w:pPr>
    </w:p>
    <w:p w:rsidR="00C93C02" w:rsidRDefault="00C93C02" w:rsidP="00C93C02">
      <w:pPr>
        <w:pStyle w:val="ListParagraph"/>
        <w:rPr>
          <w:rFonts w:ascii="Arial" w:hAnsi="Arial" w:cs="Arial"/>
        </w:rPr>
      </w:pPr>
    </w:p>
    <w:p w:rsidR="00583F2F" w:rsidRPr="00C22163" w:rsidRDefault="00583F2F" w:rsidP="005D18C1">
      <w:pPr>
        <w:ind w:leftChars="193" w:left="463"/>
        <w:rPr>
          <w:rFonts w:ascii="Arial" w:hAnsi="Arial" w:cs="Arial"/>
        </w:rPr>
      </w:pPr>
    </w:p>
    <w:sectPr w:rsidR="00583F2F" w:rsidRPr="00C22163" w:rsidSect="00FA7B5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25E"/>
    <w:multiLevelType w:val="hybridMultilevel"/>
    <w:tmpl w:val="05CCA8BC"/>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7B55C8"/>
    <w:multiLevelType w:val="multilevel"/>
    <w:tmpl w:val="988E0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62E41"/>
    <w:multiLevelType w:val="hybridMultilevel"/>
    <w:tmpl w:val="8640BA1C"/>
    <w:lvl w:ilvl="0" w:tplc="B9DA783A">
      <w:start w:val="1"/>
      <w:numFmt w:val="decimal"/>
      <w:lvlText w:val="%1."/>
      <w:lvlJc w:val="left"/>
      <w:pPr>
        <w:tabs>
          <w:tab w:val="num" w:pos="720"/>
        </w:tabs>
        <w:ind w:left="720" w:hanging="360"/>
      </w:pPr>
      <w:rPr>
        <w:rFonts w:hint="default"/>
        <w:b w:val="0"/>
      </w:rPr>
    </w:lvl>
    <w:lvl w:ilvl="1" w:tplc="B9DA783A">
      <w:start w:val="1"/>
      <w:numFmt w:val="decimal"/>
      <w:lvlText w:val="%2."/>
      <w:lvlJc w:val="left"/>
      <w:pPr>
        <w:tabs>
          <w:tab w:val="num" w:pos="1440"/>
        </w:tabs>
        <w:ind w:left="1440" w:hanging="360"/>
      </w:pPr>
      <w:rPr>
        <w:rFonts w:hint="default"/>
        <w:b w:val="0"/>
      </w:rPr>
    </w:lvl>
    <w:lvl w:ilvl="2" w:tplc="29C2523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54F75"/>
    <w:multiLevelType w:val="hybridMultilevel"/>
    <w:tmpl w:val="E7FAE8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EA70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8365E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075738"/>
    <w:multiLevelType w:val="hybridMultilevel"/>
    <w:tmpl w:val="012C74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60D17"/>
    <w:multiLevelType w:val="hybridMultilevel"/>
    <w:tmpl w:val="C764C4D0"/>
    <w:lvl w:ilvl="0" w:tplc="1B760532">
      <w:start w:val="1"/>
      <w:numFmt w:val="bullet"/>
      <w:lvlText w:val=""/>
      <w:lvlJc w:val="left"/>
      <w:pPr>
        <w:tabs>
          <w:tab w:val="num" w:pos="720"/>
        </w:tabs>
        <w:ind w:left="720" w:hanging="360"/>
      </w:pPr>
      <w:rPr>
        <w:rFonts w:ascii="Symbol" w:hAnsi="Symbol" w:hint="default"/>
        <w:sz w:val="20"/>
      </w:rPr>
    </w:lvl>
    <w:lvl w:ilvl="1" w:tplc="A32A2324" w:tentative="1">
      <w:start w:val="1"/>
      <w:numFmt w:val="bullet"/>
      <w:lvlText w:val="o"/>
      <w:lvlJc w:val="left"/>
      <w:pPr>
        <w:tabs>
          <w:tab w:val="num" w:pos="1440"/>
        </w:tabs>
        <w:ind w:left="1440" w:hanging="360"/>
      </w:pPr>
      <w:rPr>
        <w:rFonts w:ascii="Courier New" w:hAnsi="Courier New" w:hint="default"/>
        <w:sz w:val="20"/>
      </w:rPr>
    </w:lvl>
    <w:lvl w:ilvl="2" w:tplc="7E6A3906" w:tentative="1">
      <w:start w:val="1"/>
      <w:numFmt w:val="bullet"/>
      <w:lvlText w:val=""/>
      <w:lvlJc w:val="left"/>
      <w:pPr>
        <w:tabs>
          <w:tab w:val="num" w:pos="2160"/>
        </w:tabs>
        <w:ind w:left="2160" w:hanging="360"/>
      </w:pPr>
      <w:rPr>
        <w:rFonts w:ascii="Wingdings" w:hAnsi="Wingdings" w:hint="default"/>
        <w:sz w:val="20"/>
      </w:rPr>
    </w:lvl>
    <w:lvl w:ilvl="3" w:tplc="2714AC3C" w:tentative="1">
      <w:start w:val="1"/>
      <w:numFmt w:val="bullet"/>
      <w:lvlText w:val=""/>
      <w:lvlJc w:val="left"/>
      <w:pPr>
        <w:tabs>
          <w:tab w:val="num" w:pos="2880"/>
        </w:tabs>
        <w:ind w:left="2880" w:hanging="360"/>
      </w:pPr>
      <w:rPr>
        <w:rFonts w:ascii="Wingdings" w:hAnsi="Wingdings" w:hint="default"/>
        <w:sz w:val="20"/>
      </w:rPr>
    </w:lvl>
    <w:lvl w:ilvl="4" w:tplc="F4FAE414" w:tentative="1">
      <w:start w:val="1"/>
      <w:numFmt w:val="bullet"/>
      <w:lvlText w:val=""/>
      <w:lvlJc w:val="left"/>
      <w:pPr>
        <w:tabs>
          <w:tab w:val="num" w:pos="3600"/>
        </w:tabs>
        <w:ind w:left="3600" w:hanging="360"/>
      </w:pPr>
      <w:rPr>
        <w:rFonts w:ascii="Wingdings" w:hAnsi="Wingdings" w:hint="default"/>
        <w:sz w:val="20"/>
      </w:rPr>
    </w:lvl>
    <w:lvl w:ilvl="5" w:tplc="8A02D480" w:tentative="1">
      <w:start w:val="1"/>
      <w:numFmt w:val="bullet"/>
      <w:lvlText w:val=""/>
      <w:lvlJc w:val="left"/>
      <w:pPr>
        <w:tabs>
          <w:tab w:val="num" w:pos="4320"/>
        </w:tabs>
        <w:ind w:left="4320" w:hanging="360"/>
      </w:pPr>
      <w:rPr>
        <w:rFonts w:ascii="Wingdings" w:hAnsi="Wingdings" w:hint="default"/>
        <w:sz w:val="20"/>
      </w:rPr>
    </w:lvl>
    <w:lvl w:ilvl="6" w:tplc="DFA44C24" w:tentative="1">
      <w:start w:val="1"/>
      <w:numFmt w:val="bullet"/>
      <w:lvlText w:val=""/>
      <w:lvlJc w:val="left"/>
      <w:pPr>
        <w:tabs>
          <w:tab w:val="num" w:pos="5040"/>
        </w:tabs>
        <w:ind w:left="5040" w:hanging="360"/>
      </w:pPr>
      <w:rPr>
        <w:rFonts w:ascii="Wingdings" w:hAnsi="Wingdings" w:hint="default"/>
        <w:sz w:val="20"/>
      </w:rPr>
    </w:lvl>
    <w:lvl w:ilvl="7" w:tplc="8DDA9130" w:tentative="1">
      <w:start w:val="1"/>
      <w:numFmt w:val="bullet"/>
      <w:lvlText w:val=""/>
      <w:lvlJc w:val="left"/>
      <w:pPr>
        <w:tabs>
          <w:tab w:val="num" w:pos="5760"/>
        </w:tabs>
        <w:ind w:left="5760" w:hanging="360"/>
      </w:pPr>
      <w:rPr>
        <w:rFonts w:ascii="Wingdings" w:hAnsi="Wingdings" w:hint="default"/>
        <w:sz w:val="20"/>
      </w:rPr>
    </w:lvl>
    <w:lvl w:ilvl="8" w:tplc="4DCAAE44"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B7249"/>
    <w:multiLevelType w:val="hybridMultilevel"/>
    <w:tmpl w:val="6DCCB55C"/>
    <w:lvl w:ilvl="0" w:tplc="0276D21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DB06BB"/>
    <w:multiLevelType w:val="hybridMultilevel"/>
    <w:tmpl w:val="A37C37BE"/>
    <w:lvl w:ilvl="0" w:tplc="0276D21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67C7817"/>
    <w:multiLevelType w:val="hybridMultilevel"/>
    <w:tmpl w:val="D384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B3214"/>
    <w:multiLevelType w:val="multilevel"/>
    <w:tmpl w:val="1C961D3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257558"/>
    <w:multiLevelType w:val="hybridMultilevel"/>
    <w:tmpl w:val="1840D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D773C"/>
    <w:multiLevelType w:val="multilevel"/>
    <w:tmpl w:val="D6E8FD34"/>
    <w:lvl w:ilvl="0">
      <w:start w:val="1"/>
      <w:numFmt w:val="decimal"/>
      <w:lvlText w:val="%1."/>
      <w:lvlJc w:val="left"/>
      <w:pPr>
        <w:tabs>
          <w:tab w:val="num" w:pos="1080"/>
        </w:tabs>
        <w:ind w:left="1080" w:hanging="360"/>
      </w:pPr>
    </w:lvl>
    <w:lvl w:ilvl="1">
      <w:start w:val="1"/>
      <w:numFmt w:val="upp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D0D5F8B"/>
    <w:multiLevelType w:val="hybridMultilevel"/>
    <w:tmpl w:val="1BB09F8E"/>
    <w:lvl w:ilvl="0" w:tplc="04090013">
      <w:start w:val="1"/>
      <w:numFmt w:val="upperRoman"/>
      <w:lvlText w:val="%1."/>
      <w:lvlJc w:val="right"/>
      <w:pPr>
        <w:tabs>
          <w:tab w:val="num" w:pos="540"/>
        </w:tabs>
        <w:ind w:left="540" w:hanging="180"/>
      </w:pPr>
      <w:rPr>
        <w:rFonts w:hint="default"/>
      </w:rPr>
    </w:lvl>
    <w:lvl w:ilvl="1" w:tplc="10F2986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E91FD0"/>
    <w:multiLevelType w:val="multilevel"/>
    <w:tmpl w:val="1C1CDF62"/>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3FB53396"/>
    <w:multiLevelType w:val="hybridMultilevel"/>
    <w:tmpl w:val="404C3306"/>
    <w:lvl w:ilvl="0" w:tplc="B9DA78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E021A2"/>
    <w:multiLevelType w:val="multilevel"/>
    <w:tmpl w:val="013EE5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2D60FD"/>
    <w:multiLevelType w:val="hybridMultilevel"/>
    <w:tmpl w:val="07C213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00DB8"/>
    <w:multiLevelType w:val="hybridMultilevel"/>
    <w:tmpl w:val="1C1CDF6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BF52B0A"/>
    <w:multiLevelType w:val="hybridMultilevel"/>
    <w:tmpl w:val="9D9ABD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258384A"/>
    <w:multiLevelType w:val="multilevel"/>
    <w:tmpl w:val="013EE55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3582E09"/>
    <w:multiLevelType w:val="hybridMultilevel"/>
    <w:tmpl w:val="FFE6E29A"/>
    <w:lvl w:ilvl="0" w:tplc="694AA896">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3">
    <w:nsid w:val="54307B57"/>
    <w:multiLevelType w:val="hybridMultilevel"/>
    <w:tmpl w:val="F4A4D3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F216A4"/>
    <w:multiLevelType w:val="hybridMultilevel"/>
    <w:tmpl w:val="F9A86EAE"/>
    <w:lvl w:ilvl="0" w:tplc="F412DC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6E2789"/>
    <w:multiLevelType w:val="hybridMultilevel"/>
    <w:tmpl w:val="FC76D8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981FBC"/>
    <w:multiLevelType w:val="hybridMultilevel"/>
    <w:tmpl w:val="F2AA189A"/>
    <w:lvl w:ilvl="0" w:tplc="0409000F">
      <w:start w:val="1"/>
      <w:numFmt w:val="decimal"/>
      <w:lvlText w:val="%1."/>
      <w:lvlJc w:val="left"/>
      <w:pPr>
        <w:tabs>
          <w:tab w:val="num" w:pos="720"/>
        </w:tabs>
        <w:ind w:left="720" w:hanging="360"/>
      </w:pPr>
      <w:rPr>
        <w:rFonts w:hint="default"/>
      </w:rPr>
    </w:lvl>
    <w:lvl w:ilvl="1" w:tplc="079AF2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873DB"/>
    <w:multiLevelType w:val="multilevel"/>
    <w:tmpl w:val="013EE5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915B5F"/>
    <w:multiLevelType w:val="hybridMultilevel"/>
    <w:tmpl w:val="9D74F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522A9F"/>
    <w:multiLevelType w:val="multilevel"/>
    <w:tmpl w:val="45F4E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B0060A"/>
    <w:multiLevelType w:val="multilevel"/>
    <w:tmpl w:val="013EE55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6D37F7C"/>
    <w:multiLevelType w:val="multilevel"/>
    <w:tmpl w:val="262CAFC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A64710"/>
    <w:multiLevelType w:val="hybridMultilevel"/>
    <w:tmpl w:val="DA4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97908"/>
    <w:multiLevelType w:val="multilevel"/>
    <w:tmpl w:val="CC5688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28"/>
  </w:num>
  <w:num w:numId="4">
    <w:abstractNumId w:val="26"/>
  </w:num>
  <w:num w:numId="5">
    <w:abstractNumId w:val="16"/>
  </w:num>
  <w:num w:numId="6">
    <w:abstractNumId w:val="6"/>
  </w:num>
  <w:num w:numId="7">
    <w:abstractNumId w:val="24"/>
  </w:num>
  <w:num w:numId="8">
    <w:abstractNumId w:val="12"/>
  </w:num>
  <w:num w:numId="9">
    <w:abstractNumId w:val="14"/>
  </w:num>
  <w:num w:numId="10">
    <w:abstractNumId w:val="8"/>
  </w:num>
  <w:num w:numId="11">
    <w:abstractNumId w:val="0"/>
  </w:num>
  <w:num w:numId="12">
    <w:abstractNumId w:val="25"/>
  </w:num>
  <w:num w:numId="13">
    <w:abstractNumId w:val="9"/>
  </w:num>
  <w:num w:numId="14">
    <w:abstractNumId w:val="11"/>
  </w:num>
  <w:num w:numId="15">
    <w:abstractNumId w:val="33"/>
  </w:num>
  <w:num w:numId="16">
    <w:abstractNumId w:val="13"/>
  </w:num>
  <w:num w:numId="17">
    <w:abstractNumId w:val="19"/>
  </w:num>
  <w:num w:numId="18">
    <w:abstractNumId w:val="15"/>
  </w:num>
  <w:num w:numId="19">
    <w:abstractNumId w:val="3"/>
  </w:num>
  <w:num w:numId="20">
    <w:abstractNumId w:val="30"/>
  </w:num>
  <w:num w:numId="21">
    <w:abstractNumId w:val="18"/>
  </w:num>
  <w:num w:numId="22">
    <w:abstractNumId w:val="31"/>
  </w:num>
  <w:num w:numId="23">
    <w:abstractNumId w:val="29"/>
  </w:num>
  <w:num w:numId="24">
    <w:abstractNumId w:val="17"/>
  </w:num>
  <w:num w:numId="25">
    <w:abstractNumId w:val="27"/>
  </w:num>
  <w:num w:numId="26">
    <w:abstractNumId w:val="23"/>
  </w:num>
  <w:num w:numId="27">
    <w:abstractNumId w:val="4"/>
  </w:num>
  <w:num w:numId="28">
    <w:abstractNumId w:val="1"/>
  </w:num>
  <w:num w:numId="29">
    <w:abstractNumId w:val="5"/>
  </w:num>
  <w:num w:numId="30">
    <w:abstractNumId w:val="20"/>
  </w:num>
  <w:num w:numId="31">
    <w:abstractNumId w:val="10"/>
  </w:num>
  <w:num w:numId="32">
    <w:abstractNumId w:val="21"/>
  </w:num>
  <w:num w:numId="33">
    <w:abstractNumId w:val="3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3F03CA"/>
    <w:rsid w:val="00010FB6"/>
    <w:rsid w:val="00056D66"/>
    <w:rsid w:val="00074678"/>
    <w:rsid w:val="000850E4"/>
    <w:rsid w:val="00094762"/>
    <w:rsid w:val="000970D4"/>
    <w:rsid w:val="000A1D04"/>
    <w:rsid w:val="000A2BC2"/>
    <w:rsid w:val="000A3AEA"/>
    <w:rsid w:val="000A596B"/>
    <w:rsid w:val="000A6207"/>
    <w:rsid w:val="000C0D01"/>
    <w:rsid w:val="000C0DB2"/>
    <w:rsid w:val="000D2AE0"/>
    <w:rsid w:val="000D5264"/>
    <w:rsid w:val="000D6ECF"/>
    <w:rsid w:val="000E19C3"/>
    <w:rsid w:val="000F1127"/>
    <w:rsid w:val="00120156"/>
    <w:rsid w:val="00132384"/>
    <w:rsid w:val="001339EF"/>
    <w:rsid w:val="00134610"/>
    <w:rsid w:val="001444EB"/>
    <w:rsid w:val="00157B82"/>
    <w:rsid w:val="00167756"/>
    <w:rsid w:val="00175EA3"/>
    <w:rsid w:val="001805C0"/>
    <w:rsid w:val="0019398F"/>
    <w:rsid w:val="001943B4"/>
    <w:rsid w:val="001A3738"/>
    <w:rsid w:val="001C2FAE"/>
    <w:rsid w:val="001E568B"/>
    <w:rsid w:val="001F63C2"/>
    <w:rsid w:val="00201788"/>
    <w:rsid w:val="00201DED"/>
    <w:rsid w:val="00213DB3"/>
    <w:rsid w:val="00230188"/>
    <w:rsid w:val="00233C12"/>
    <w:rsid w:val="00234072"/>
    <w:rsid w:val="00235954"/>
    <w:rsid w:val="00241EA2"/>
    <w:rsid w:val="00264FD8"/>
    <w:rsid w:val="00271642"/>
    <w:rsid w:val="002A14CA"/>
    <w:rsid w:val="002D4883"/>
    <w:rsid w:val="00301EF6"/>
    <w:rsid w:val="003079BD"/>
    <w:rsid w:val="0031769B"/>
    <w:rsid w:val="003306F5"/>
    <w:rsid w:val="00336534"/>
    <w:rsid w:val="00342069"/>
    <w:rsid w:val="003648DB"/>
    <w:rsid w:val="003665C5"/>
    <w:rsid w:val="0036691B"/>
    <w:rsid w:val="003735E9"/>
    <w:rsid w:val="003778D9"/>
    <w:rsid w:val="00386AEC"/>
    <w:rsid w:val="003A07E0"/>
    <w:rsid w:val="003A4D7C"/>
    <w:rsid w:val="003A62F5"/>
    <w:rsid w:val="003B3F10"/>
    <w:rsid w:val="003C6137"/>
    <w:rsid w:val="003D0396"/>
    <w:rsid w:val="003D6E2B"/>
    <w:rsid w:val="003F03CA"/>
    <w:rsid w:val="003F1786"/>
    <w:rsid w:val="00405E11"/>
    <w:rsid w:val="00421EEA"/>
    <w:rsid w:val="004259D0"/>
    <w:rsid w:val="00435D9B"/>
    <w:rsid w:val="00437E77"/>
    <w:rsid w:val="00450868"/>
    <w:rsid w:val="0045304B"/>
    <w:rsid w:val="00481F8C"/>
    <w:rsid w:val="00485C49"/>
    <w:rsid w:val="00491063"/>
    <w:rsid w:val="004B1003"/>
    <w:rsid w:val="004C20F8"/>
    <w:rsid w:val="004D5A1E"/>
    <w:rsid w:val="004E48C1"/>
    <w:rsid w:val="004F569C"/>
    <w:rsid w:val="0051149F"/>
    <w:rsid w:val="00542D52"/>
    <w:rsid w:val="00544C7D"/>
    <w:rsid w:val="00547D25"/>
    <w:rsid w:val="00565C09"/>
    <w:rsid w:val="005719EC"/>
    <w:rsid w:val="00573F98"/>
    <w:rsid w:val="00583F2F"/>
    <w:rsid w:val="00584033"/>
    <w:rsid w:val="00590384"/>
    <w:rsid w:val="00590A56"/>
    <w:rsid w:val="00590B6D"/>
    <w:rsid w:val="0059177E"/>
    <w:rsid w:val="005A4969"/>
    <w:rsid w:val="005B4099"/>
    <w:rsid w:val="005C5281"/>
    <w:rsid w:val="005D18C1"/>
    <w:rsid w:val="005D20C0"/>
    <w:rsid w:val="005E0078"/>
    <w:rsid w:val="00602B58"/>
    <w:rsid w:val="00607368"/>
    <w:rsid w:val="006203B1"/>
    <w:rsid w:val="006314A1"/>
    <w:rsid w:val="0064075E"/>
    <w:rsid w:val="006420EE"/>
    <w:rsid w:val="006431E3"/>
    <w:rsid w:val="00647D77"/>
    <w:rsid w:val="0065086A"/>
    <w:rsid w:val="00655278"/>
    <w:rsid w:val="00660B74"/>
    <w:rsid w:val="00666C34"/>
    <w:rsid w:val="00674F19"/>
    <w:rsid w:val="00680640"/>
    <w:rsid w:val="00685817"/>
    <w:rsid w:val="00687B37"/>
    <w:rsid w:val="00691936"/>
    <w:rsid w:val="00691F55"/>
    <w:rsid w:val="006A1E8B"/>
    <w:rsid w:val="006B14F1"/>
    <w:rsid w:val="006C1314"/>
    <w:rsid w:val="006C3563"/>
    <w:rsid w:val="006C7C21"/>
    <w:rsid w:val="006F38D0"/>
    <w:rsid w:val="006F5AFE"/>
    <w:rsid w:val="007102F6"/>
    <w:rsid w:val="00714669"/>
    <w:rsid w:val="007273D6"/>
    <w:rsid w:val="007274EF"/>
    <w:rsid w:val="00737633"/>
    <w:rsid w:val="0074695B"/>
    <w:rsid w:val="00756E98"/>
    <w:rsid w:val="00760250"/>
    <w:rsid w:val="00760BBF"/>
    <w:rsid w:val="0076347A"/>
    <w:rsid w:val="00764786"/>
    <w:rsid w:val="00765678"/>
    <w:rsid w:val="00785D83"/>
    <w:rsid w:val="00792B70"/>
    <w:rsid w:val="007A07B6"/>
    <w:rsid w:val="007B1B0F"/>
    <w:rsid w:val="007C33E2"/>
    <w:rsid w:val="007D21BD"/>
    <w:rsid w:val="007D6360"/>
    <w:rsid w:val="0080114D"/>
    <w:rsid w:val="008055CC"/>
    <w:rsid w:val="008266D8"/>
    <w:rsid w:val="00853FEF"/>
    <w:rsid w:val="008738E4"/>
    <w:rsid w:val="008772D3"/>
    <w:rsid w:val="00883C45"/>
    <w:rsid w:val="00891A2E"/>
    <w:rsid w:val="008A55E3"/>
    <w:rsid w:val="008D04F8"/>
    <w:rsid w:val="008D10FE"/>
    <w:rsid w:val="008D5F27"/>
    <w:rsid w:val="008D6AFF"/>
    <w:rsid w:val="008F32C6"/>
    <w:rsid w:val="00902678"/>
    <w:rsid w:val="0093333E"/>
    <w:rsid w:val="00942116"/>
    <w:rsid w:val="00953028"/>
    <w:rsid w:val="00956E64"/>
    <w:rsid w:val="009622ED"/>
    <w:rsid w:val="00967D25"/>
    <w:rsid w:val="00991570"/>
    <w:rsid w:val="00991966"/>
    <w:rsid w:val="009B6159"/>
    <w:rsid w:val="009E2007"/>
    <w:rsid w:val="009E4455"/>
    <w:rsid w:val="009E57F8"/>
    <w:rsid w:val="009F02F7"/>
    <w:rsid w:val="009F2B33"/>
    <w:rsid w:val="009F5F7D"/>
    <w:rsid w:val="00A14817"/>
    <w:rsid w:val="00A367FE"/>
    <w:rsid w:val="00A42A46"/>
    <w:rsid w:val="00A45127"/>
    <w:rsid w:val="00A57675"/>
    <w:rsid w:val="00A658F2"/>
    <w:rsid w:val="00A65C02"/>
    <w:rsid w:val="00A723C4"/>
    <w:rsid w:val="00A85CD7"/>
    <w:rsid w:val="00A92EB0"/>
    <w:rsid w:val="00A968DA"/>
    <w:rsid w:val="00AB37AF"/>
    <w:rsid w:val="00AB3BB9"/>
    <w:rsid w:val="00AB5873"/>
    <w:rsid w:val="00AD3445"/>
    <w:rsid w:val="00AE08EE"/>
    <w:rsid w:val="00AE5B5C"/>
    <w:rsid w:val="00AF1362"/>
    <w:rsid w:val="00AF382E"/>
    <w:rsid w:val="00AF5427"/>
    <w:rsid w:val="00AF7B18"/>
    <w:rsid w:val="00B00002"/>
    <w:rsid w:val="00B06CBD"/>
    <w:rsid w:val="00B14F6F"/>
    <w:rsid w:val="00B15E8A"/>
    <w:rsid w:val="00B27BDE"/>
    <w:rsid w:val="00B30EAA"/>
    <w:rsid w:val="00B434E7"/>
    <w:rsid w:val="00B52921"/>
    <w:rsid w:val="00B60C87"/>
    <w:rsid w:val="00B65F4D"/>
    <w:rsid w:val="00B74290"/>
    <w:rsid w:val="00B80A13"/>
    <w:rsid w:val="00B836B7"/>
    <w:rsid w:val="00B9417E"/>
    <w:rsid w:val="00B95B98"/>
    <w:rsid w:val="00B97C05"/>
    <w:rsid w:val="00B97E1B"/>
    <w:rsid w:val="00B97FB3"/>
    <w:rsid w:val="00BA4B6A"/>
    <w:rsid w:val="00BA5D52"/>
    <w:rsid w:val="00BB7932"/>
    <w:rsid w:val="00BC0279"/>
    <w:rsid w:val="00BC7EEB"/>
    <w:rsid w:val="00BD278C"/>
    <w:rsid w:val="00BD5A22"/>
    <w:rsid w:val="00BF45A0"/>
    <w:rsid w:val="00C06293"/>
    <w:rsid w:val="00C17E62"/>
    <w:rsid w:val="00C22163"/>
    <w:rsid w:val="00C45DBC"/>
    <w:rsid w:val="00C62C9E"/>
    <w:rsid w:val="00C84054"/>
    <w:rsid w:val="00C863FF"/>
    <w:rsid w:val="00C909CA"/>
    <w:rsid w:val="00C935FD"/>
    <w:rsid w:val="00C93C02"/>
    <w:rsid w:val="00CA7445"/>
    <w:rsid w:val="00CC3DC9"/>
    <w:rsid w:val="00CC7712"/>
    <w:rsid w:val="00CF3305"/>
    <w:rsid w:val="00D01D52"/>
    <w:rsid w:val="00D02D2E"/>
    <w:rsid w:val="00D0415F"/>
    <w:rsid w:val="00D04DBE"/>
    <w:rsid w:val="00D15465"/>
    <w:rsid w:val="00D16965"/>
    <w:rsid w:val="00D17358"/>
    <w:rsid w:val="00D23764"/>
    <w:rsid w:val="00D3637C"/>
    <w:rsid w:val="00D40B7F"/>
    <w:rsid w:val="00D42B72"/>
    <w:rsid w:val="00D536BC"/>
    <w:rsid w:val="00D64D1A"/>
    <w:rsid w:val="00D66799"/>
    <w:rsid w:val="00D7655B"/>
    <w:rsid w:val="00D768F8"/>
    <w:rsid w:val="00D770E6"/>
    <w:rsid w:val="00D777E2"/>
    <w:rsid w:val="00D81320"/>
    <w:rsid w:val="00DA1161"/>
    <w:rsid w:val="00DA2A98"/>
    <w:rsid w:val="00DA40B5"/>
    <w:rsid w:val="00DA5B71"/>
    <w:rsid w:val="00DB425C"/>
    <w:rsid w:val="00DD3448"/>
    <w:rsid w:val="00DD36EB"/>
    <w:rsid w:val="00DD398B"/>
    <w:rsid w:val="00DD4A23"/>
    <w:rsid w:val="00DF3C73"/>
    <w:rsid w:val="00E03A9D"/>
    <w:rsid w:val="00E03E34"/>
    <w:rsid w:val="00E07A96"/>
    <w:rsid w:val="00E13DF2"/>
    <w:rsid w:val="00E1424D"/>
    <w:rsid w:val="00E21417"/>
    <w:rsid w:val="00E2298B"/>
    <w:rsid w:val="00E23120"/>
    <w:rsid w:val="00E24301"/>
    <w:rsid w:val="00E36659"/>
    <w:rsid w:val="00E40139"/>
    <w:rsid w:val="00E54384"/>
    <w:rsid w:val="00E57A0F"/>
    <w:rsid w:val="00E75B7B"/>
    <w:rsid w:val="00E75C08"/>
    <w:rsid w:val="00E804BF"/>
    <w:rsid w:val="00E86C2F"/>
    <w:rsid w:val="00EB1AF2"/>
    <w:rsid w:val="00EB3C12"/>
    <w:rsid w:val="00EB4996"/>
    <w:rsid w:val="00ED5C85"/>
    <w:rsid w:val="00EE0B55"/>
    <w:rsid w:val="00EE2053"/>
    <w:rsid w:val="00EF11E5"/>
    <w:rsid w:val="00EF2E11"/>
    <w:rsid w:val="00EF3C6E"/>
    <w:rsid w:val="00EF7E5F"/>
    <w:rsid w:val="00F152BB"/>
    <w:rsid w:val="00F47769"/>
    <w:rsid w:val="00F71183"/>
    <w:rsid w:val="00F946C7"/>
    <w:rsid w:val="00FA3C19"/>
    <w:rsid w:val="00FA669A"/>
    <w:rsid w:val="00FA7B54"/>
    <w:rsid w:val="00FB17E3"/>
    <w:rsid w:val="00FB2283"/>
    <w:rsid w:val="00FC511B"/>
    <w:rsid w:val="00FC5FED"/>
    <w:rsid w:val="00FE198B"/>
    <w:rsid w:val="00FE5D1F"/>
    <w:rsid w:val="00FF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style="mso-position-horizontal:center;mso-position-horizontal-relative:page;mso-position-vertical-relative:page" o:allowincell="f" fill="f" fillcolor="window" stroke="f">
      <v:fill color="window"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FF"/>
    <w:rPr>
      <w:sz w:val="24"/>
      <w:szCs w:val="24"/>
    </w:rPr>
  </w:style>
  <w:style w:type="paragraph" w:styleId="Heading1">
    <w:name w:val="heading 1"/>
    <w:basedOn w:val="Normal"/>
    <w:next w:val="Normal"/>
    <w:qFormat/>
    <w:rsid w:val="00E36659"/>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863FF"/>
    <w:rPr>
      <w:b/>
      <w:bCs/>
    </w:rPr>
  </w:style>
  <w:style w:type="paragraph" w:styleId="BalloonText">
    <w:name w:val="Balloon Text"/>
    <w:basedOn w:val="Normal"/>
    <w:semiHidden/>
    <w:rsid w:val="000A3AEA"/>
    <w:rPr>
      <w:rFonts w:ascii="Tahoma" w:hAnsi="Tahoma" w:cs="Tahoma"/>
      <w:sz w:val="16"/>
      <w:szCs w:val="16"/>
    </w:rPr>
  </w:style>
  <w:style w:type="character" w:styleId="Emphasis">
    <w:name w:val="Emphasis"/>
    <w:qFormat/>
    <w:rsid w:val="00ED5C85"/>
    <w:rPr>
      <w:i/>
      <w:iCs/>
    </w:rPr>
  </w:style>
  <w:style w:type="paragraph" w:styleId="ListParagraph">
    <w:name w:val="List Paragraph"/>
    <w:basedOn w:val="Normal"/>
    <w:uiPriority w:val="34"/>
    <w:qFormat/>
    <w:rsid w:val="00C93C02"/>
    <w:pPr>
      <w:ind w:left="720"/>
    </w:pPr>
  </w:style>
  <w:style w:type="paragraph" w:styleId="Header">
    <w:name w:val="header"/>
    <w:basedOn w:val="Normal"/>
    <w:link w:val="HeaderChar"/>
    <w:rsid w:val="00AB37AF"/>
    <w:pPr>
      <w:tabs>
        <w:tab w:val="center" w:pos="4320"/>
        <w:tab w:val="right" w:pos="8640"/>
      </w:tabs>
    </w:pPr>
    <w:rPr>
      <w:rFonts w:ascii="Arial" w:hAnsi="Arial"/>
      <w:sz w:val="22"/>
      <w:szCs w:val="20"/>
    </w:rPr>
  </w:style>
  <w:style w:type="character" w:customStyle="1" w:styleId="HeaderChar">
    <w:name w:val="Header Char"/>
    <w:link w:val="Header"/>
    <w:rsid w:val="00AB37AF"/>
    <w:rPr>
      <w:rFonts w:ascii="Arial" w:hAnsi="Arial"/>
      <w:sz w:val="22"/>
    </w:rPr>
  </w:style>
  <w:style w:type="character" w:styleId="Hyperlink">
    <w:name w:val="Hyperlink"/>
    <w:rsid w:val="00AB37AF"/>
    <w:rPr>
      <w:color w:val="0000FF"/>
      <w:u w:val="single"/>
    </w:rPr>
  </w:style>
  <w:style w:type="character" w:customStyle="1" w:styleId="pagelawtitle1">
    <w:name w:val="pagelawtitle1"/>
    <w:rsid w:val="008D04F8"/>
    <w:rPr>
      <w:rFonts w:ascii="Tahoma" w:hAnsi="Tahoma" w:cs="Tahoma" w:hint="default"/>
      <w:b/>
      <w:bCs/>
      <w:i w:val="0"/>
      <w:iCs w:val="0"/>
      <w:caps w:val="0"/>
      <w:smallCaps w:val="0"/>
      <w:strike w:val="0"/>
      <w:dstrike w:val="0"/>
      <w:color w:val="581799"/>
      <w:sz w:val="23"/>
      <w:szCs w:val="23"/>
      <w:u w:val="none"/>
      <w:effect w:val="none"/>
    </w:rPr>
  </w:style>
  <w:style w:type="character" w:customStyle="1" w:styleId="googqs-tidbit1">
    <w:name w:val="goog_qs-tidbit1"/>
    <w:rsid w:val="008D04F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1273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Conservation Commission Meeting 2/27/07</vt:lpstr>
    </vt:vector>
  </TitlesOfParts>
  <Company>Hewlett-Packard</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Conservation Commission Meeting 2/27/07</dc:title>
  <dc:subject/>
  <dc:creator>Town of Newtown</dc:creator>
  <cp:keywords/>
  <cp:lastModifiedBy>NOSALA</cp:lastModifiedBy>
  <cp:revision>2</cp:revision>
  <cp:lastPrinted>2012-04-11T14:49:00Z</cp:lastPrinted>
  <dcterms:created xsi:type="dcterms:W3CDTF">2012-04-11T14:49:00Z</dcterms:created>
  <dcterms:modified xsi:type="dcterms:W3CDTF">2012-04-11T14:49:00Z</dcterms:modified>
</cp:coreProperties>
</file>